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F" w:rsidRDefault="002829FF" w:rsidP="002829FF">
      <w:pPr>
        <w:tabs>
          <w:tab w:val="left" w:pos="3969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82"/>
        <w:gridCol w:w="5061"/>
      </w:tblGrid>
      <w:tr w:rsidR="002829FF" w:rsidTr="002829FF">
        <w:trPr>
          <w:trHeight w:val="260"/>
        </w:trPr>
        <w:tc>
          <w:tcPr>
            <w:tcW w:w="4905" w:type="dxa"/>
            <w:hideMark/>
          </w:tcPr>
          <w:p w:rsidR="002829FF" w:rsidRDefault="002829FF">
            <w:pPr>
              <w:spacing w:line="276" w:lineRule="auto"/>
              <w:ind w:right="-9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Согласовано:</w:t>
            </w:r>
          </w:p>
          <w:p w:rsidR="002829FF" w:rsidRDefault="002829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развития общего и </w:t>
            </w:r>
          </w:p>
          <w:p w:rsidR="002829FF" w:rsidRDefault="002829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дополнительного образования </w:t>
            </w:r>
          </w:p>
          <w:p w:rsidR="002829FF" w:rsidRDefault="002829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В.Е.Горячёва</w:t>
            </w:r>
            <w:proofErr w:type="spellEnd"/>
          </w:p>
          <w:p w:rsidR="002829FF" w:rsidRDefault="002829FF">
            <w:pPr>
              <w:spacing w:line="276" w:lineRule="auto"/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«____» ___________ 2019 г.                  </w:t>
            </w:r>
          </w:p>
        </w:tc>
        <w:tc>
          <w:tcPr>
            <w:tcW w:w="5304" w:type="dxa"/>
            <w:hideMark/>
          </w:tcPr>
          <w:p w:rsidR="002829FF" w:rsidRDefault="002829FF">
            <w:pPr>
              <w:spacing w:line="276" w:lineRule="auto"/>
              <w:ind w:firstLine="169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Согласовано:</w:t>
            </w:r>
          </w:p>
          <w:p w:rsidR="002829FF" w:rsidRDefault="002829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Директор департамента       </w:t>
            </w:r>
          </w:p>
          <w:p w:rsidR="002829FF" w:rsidRDefault="002829F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образования</w:t>
            </w:r>
          </w:p>
          <w:p w:rsidR="002829FF" w:rsidRDefault="002829FF" w:rsidP="002829F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Р.А.Брядовая</w:t>
            </w:r>
            <w:proofErr w:type="spellEnd"/>
          </w:p>
          <w:p w:rsidR="002829FF" w:rsidRDefault="002829FF">
            <w:pPr>
              <w:spacing w:line="276" w:lineRule="auto"/>
              <w:ind w:firstLine="1692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«___»_______________2019 г.</w:t>
            </w:r>
          </w:p>
        </w:tc>
      </w:tr>
    </w:tbl>
    <w:p w:rsidR="002829FF" w:rsidRDefault="002829FF" w:rsidP="002829FF">
      <w:pPr>
        <w:jc w:val="center"/>
        <w:rPr>
          <w:sz w:val="22"/>
          <w:szCs w:val="22"/>
        </w:rPr>
      </w:pPr>
    </w:p>
    <w:p w:rsidR="002829FF" w:rsidRDefault="002829FF" w:rsidP="002829F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Л О Ж Е Н И Е</w:t>
      </w:r>
    </w:p>
    <w:p w:rsidR="002829FF" w:rsidRDefault="002829FF" w:rsidP="002829F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об открытом   Первенстве городского  округа   среди  учащихся по спортивному ориентированию «Памяти Е. Лазарева». Лесной  стадион</w:t>
      </w:r>
    </w:p>
    <w:p w:rsidR="002829FF" w:rsidRDefault="002829FF" w:rsidP="002829FF">
      <w:pPr>
        <w:jc w:val="center"/>
        <w:rPr>
          <w:i/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Цели и задачи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1.1. Цель: популяризация спортивного  ориентирования среди учащихся, мотивация  на здоровый образ жизни и профилактика асоциальных  явлений.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Задачи: 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привлекать  подростков к занятиям спортивным ориентированием; 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• повышать спортивный и технический  уровень  учащихся;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выявить  сильнейших спортсменов  для участия  в областных соревнованиях  </w:t>
      </w:r>
    </w:p>
    <w:p w:rsidR="002829FF" w:rsidRDefault="002829FF" w:rsidP="002829FF">
      <w:pPr>
        <w:jc w:val="center"/>
        <w:rPr>
          <w:b/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Время, место, программа и условия  проведения</w:t>
      </w:r>
    </w:p>
    <w:p w:rsidR="002829FF" w:rsidRDefault="002829FF" w:rsidP="002829FF">
      <w:pPr>
        <w:jc w:val="both"/>
      </w:pPr>
      <w:r>
        <w:rPr>
          <w:sz w:val="22"/>
          <w:szCs w:val="22"/>
        </w:rPr>
        <w:t>2.1.Соревнования проводятся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7 апреля 2019 г.  в  Петровском парке. </w:t>
      </w:r>
      <w:r>
        <w:t xml:space="preserve">Старт </w:t>
      </w:r>
      <w:r>
        <w:rPr>
          <w:sz w:val="22"/>
          <w:szCs w:val="22"/>
        </w:rPr>
        <w:t>от беседки</w:t>
      </w:r>
      <w:r>
        <w:t xml:space="preserve"> с 11.00 до 12.30. Проезд  авт. № 5,19, 20 или личным автотранспортом до Петровского парка. На территорию парка въезд запрещен.</w:t>
      </w:r>
      <w:r>
        <w:rPr>
          <w:sz w:val="22"/>
          <w:szCs w:val="22"/>
        </w:rPr>
        <w:t xml:space="preserve"> (Информационный бюллетень см. Приложение 2).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2.2. Программа: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ориентирование в  заданном  направлении - </w:t>
      </w:r>
      <w:r>
        <w:t xml:space="preserve"> </w:t>
      </w:r>
      <w:r>
        <w:rPr>
          <w:sz w:val="22"/>
          <w:szCs w:val="22"/>
        </w:rPr>
        <w:t>спринт до 25 минут, код 0830011411Я.</w:t>
      </w:r>
    </w:p>
    <w:p w:rsidR="002829FF" w:rsidRDefault="002829FF" w:rsidP="002829FF">
      <w:pPr>
        <w:pStyle w:val="p7"/>
        <w:spacing w:before="0" w:beforeAutospacing="0" w:after="120" w:afterAutospacing="0"/>
        <w:rPr>
          <w:sz w:val="20"/>
          <w:szCs w:val="20"/>
        </w:rPr>
      </w:pPr>
      <w:r>
        <w:rPr>
          <w:sz w:val="22"/>
          <w:szCs w:val="22"/>
        </w:rPr>
        <w:t xml:space="preserve">2.3. </w:t>
      </w:r>
      <w:r>
        <w:rPr>
          <w:sz w:val="20"/>
          <w:szCs w:val="20"/>
        </w:rPr>
        <w:t>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размещения результатов на сайте Центра туризма и экскурсий.</w:t>
      </w:r>
    </w:p>
    <w:p w:rsidR="002829FF" w:rsidRDefault="002829FF" w:rsidP="002829FF">
      <w:pPr>
        <w:jc w:val="both"/>
        <w:rPr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Руководство соревнованиями</w:t>
      </w:r>
    </w:p>
    <w:p w:rsidR="002829FF" w:rsidRDefault="002829FF" w:rsidP="002829FF">
      <w:pPr>
        <w:pStyle w:val="a4"/>
        <w:rPr>
          <w:sz w:val="22"/>
          <w:szCs w:val="22"/>
        </w:rPr>
      </w:pPr>
      <w:r>
        <w:rPr>
          <w:sz w:val="22"/>
          <w:szCs w:val="22"/>
        </w:rPr>
        <w:t>3.1.Соревнования проходят при поддержке Департамента образования и Департамента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коллегия, в  состав которой  входят:</w:t>
      </w:r>
    </w:p>
    <w:p w:rsidR="002829FF" w:rsidRDefault="002829FF" w:rsidP="002829F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  и начальник дистанций ориентирования - Седова И.А., руководитель структурного подразделения Центра туризма и экскурсий;</w:t>
      </w:r>
    </w:p>
    <w:p w:rsidR="002829FF" w:rsidRDefault="002829FF" w:rsidP="002829F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Главный секретарь - Парамонова А.А., педагог – организатор туристско – массового отдела.</w:t>
      </w:r>
    </w:p>
    <w:p w:rsidR="002829FF" w:rsidRDefault="002829FF" w:rsidP="002829F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Комендант соревнований – </w:t>
      </w:r>
      <w:proofErr w:type="spellStart"/>
      <w:r>
        <w:rPr>
          <w:sz w:val="22"/>
          <w:szCs w:val="22"/>
        </w:rPr>
        <w:t>Менухов</w:t>
      </w:r>
      <w:proofErr w:type="spellEnd"/>
      <w:r>
        <w:rPr>
          <w:sz w:val="22"/>
          <w:szCs w:val="22"/>
        </w:rPr>
        <w:t xml:space="preserve"> Д.А., педагог – организатор туристско – массового отдела.</w:t>
      </w:r>
    </w:p>
    <w:p w:rsidR="002829FF" w:rsidRDefault="002829FF" w:rsidP="002829FF">
      <w:pPr>
        <w:jc w:val="center"/>
        <w:rPr>
          <w:b/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соревнований:</w:t>
      </w:r>
    </w:p>
    <w:p w:rsidR="002829FF" w:rsidRDefault="002829FF" w:rsidP="002829FF">
      <w:pPr>
        <w:pStyle w:val="Default"/>
      </w:pPr>
      <w:r>
        <w:rPr>
          <w:sz w:val="22"/>
          <w:szCs w:val="22"/>
        </w:rPr>
        <w:t>4.1. К участию в соревнованиях допускаются</w:t>
      </w:r>
      <w:r>
        <w:t>:</w:t>
      </w:r>
    </w:p>
    <w:p w:rsidR="002829FF" w:rsidRDefault="002829FF" w:rsidP="00282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 8 - 10 – мальчики, девочки (2009 -  2011). Участники младше 2011 г.р. -  в  сопровождении родителей.</w:t>
      </w:r>
    </w:p>
    <w:p w:rsidR="002829FF" w:rsidRDefault="002829FF" w:rsidP="00282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 12 - 14 мальчики, девочки (2008 - 2005 г.р.)</w:t>
      </w:r>
    </w:p>
    <w:p w:rsidR="002829FF" w:rsidRDefault="002829FF" w:rsidP="002829FF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>МЖ16  - 18 – юноши, девушки (2004 - 2001 г. р.)</w:t>
      </w:r>
    </w:p>
    <w:p w:rsidR="002829FF" w:rsidRDefault="002829FF" w:rsidP="00282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МЖ21 - мужчины и женщины 2000 г.р. и старше.</w:t>
      </w:r>
    </w:p>
    <w:p w:rsidR="002829FF" w:rsidRDefault="002829FF" w:rsidP="002829FF">
      <w:pPr>
        <w:pStyle w:val="Default"/>
      </w:pPr>
      <w:r>
        <w:rPr>
          <w:sz w:val="22"/>
          <w:szCs w:val="22"/>
        </w:rPr>
        <w:t>4.2. При прохождении регистрации участникам необходимо предоставить:  страховой полис (оригинал и копию)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>
        <w:t>.</w:t>
      </w:r>
    </w:p>
    <w:p w:rsidR="002829FF" w:rsidRDefault="002829FF" w:rsidP="002829FF">
      <w:pPr>
        <w:jc w:val="center"/>
        <w:rPr>
          <w:b/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Финансирование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5.1. Расходы  по организации  и   проведению  соревнований  несёт  Центр туризма и экскурсий.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5.2. Проезд участников к месту соревнований  и  питание  за счёт командирующих организаций или за свой счёт.</w:t>
      </w:r>
    </w:p>
    <w:p w:rsidR="002829FF" w:rsidRDefault="002829FF" w:rsidP="0028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Заявки на участие</w:t>
      </w:r>
    </w:p>
    <w:p w:rsidR="002829FF" w:rsidRDefault="002829FF" w:rsidP="002829FF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6.1. Предварительные заявки направляются в Центр туризма и экскурсий  до 10.00 часов  04.04.19 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sedova</w:t>
        </w:r>
        <w:r>
          <w:rPr>
            <w:rStyle w:val="a3"/>
            <w:sz w:val="22"/>
            <w:szCs w:val="22"/>
          </w:rPr>
          <w:t>1903@</w:t>
        </w:r>
        <w:r>
          <w:rPr>
            <w:rStyle w:val="a3"/>
            <w:sz w:val="22"/>
            <w:szCs w:val="22"/>
            <w:lang w:val="en-US"/>
          </w:rPr>
          <w:t>rambler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Именные заявки на участие в соревнованиях,  заверенные врачом и  командирующей организацией, документы, удостоверяющие личность участников, подаются в мандатную комиссию ГСК  07.04.2019 г. до старта команды (Приложение 3). </w:t>
      </w:r>
    </w:p>
    <w:p w:rsidR="002829FF" w:rsidRDefault="002829FF" w:rsidP="002829FF">
      <w:pPr>
        <w:jc w:val="both"/>
      </w:pPr>
      <w:r>
        <w:rPr>
          <w:sz w:val="22"/>
          <w:szCs w:val="22"/>
        </w:rPr>
        <w:t>6.2.</w:t>
      </w:r>
      <w:r>
        <w:t xml:space="preserve"> Не заявившиеся участники стартуют после всех при наличии свободных карт.</w:t>
      </w:r>
    </w:p>
    <w:p w:rsidR="002829FF" w:rsidRDefault="002829FF" w:rsidP="002829FF">
      <w:pPr>
        <w:jc w:val="both"/>
        <w:rPr>
          <w:sz w:val="22"/>
          <w:szCs w:val="22"/>
        </w:rPr>
      </w:pPr>
    </w:p>
    <w:p w:rsidR="002829FF" w:rsidRDefault="002829FF" w:rsidP="002829FF">
      <w:pPr>
        <w:rPr>
          <w:b/>
          <w:sz w:val="22"/>
          <w:szCs w:val="22"/>
        </w:rPr>
      </w:pPr>
    </w:p>
    <w:p w:rsidR="002829FF" w:rsidRDefault="002829FF" w:rsidP="002829F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YII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Определение результатов соревнований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>
        <w:t xml:space="preserve">Результаты определяются по группам,  согласно Правилам проведения соревнований по спортивному ориентированию  2017 года  и  идут в зачет </w:t>
      </w:r>
      <w:r>
        <w:rPr>
          <w:sz w:val="22"/>
          <w:szCs w:val="22"/>
        </w:rPr>
        <w:t>спортивно – массовой  программы  «Лесной стадион».</w:t>
      </w:r>
    </w:p>
    <w:p w:rsidR="002829FF" w:rsidRDefault="002829FF" w:rsidP="002829F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YIII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Награждение участников</w:t>
      </w:r>
    </w:p>
    <w:p w:rsidR="002829FF" w:rsidRDefault="002829FF" w:rsidP="002829FF">
      <w:pPr>
        <w:jc w:val="both"/>
        <w:outlineLvl w:val="0"/>
      </w:pPr>
      <w:r>
        <w:rPr>
          <w:sz w:val="22"/>
          <w:szCs w:val="22"/>
        </w:rPr>
        <w:t xml:space="preserve">8.1. </w:t>
      </w:r>
      <w:r>
        <w:t>Участники, занявшие  призовые  места  в  своих возрастных группах, награждаются  грамотами  Департамента образования. Представители  команд  могут  сформировать  призовой  фонд.</w:t>
      </w:r>
    </w:p>
    <w:p w:rsidR="002829FF" w:rsidRDefault="002829FF" w:rsidP="002829FF">
      <w:pPr>
        <w:jc w:val="both"/>
        <w:rPr>
          <w:sz w:val="22"/>
          <w:szCs w:val="22"/>
        </w:rPr>
      </w:pPr>
    </w:p>
    <w:p w:rsidR="002829FF" w:rsidRDefault="002829FF" w:rsidP="002829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является вызовом на соревнования.</w:t>
      </w: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Основание: </w:t>
      </w:r>
      <w:r>
        <w:rPr>
          <w:sz w:val="22"/>
          <w:szCs w:val="22"/>
        </w:rPr>
        <w:t>приказ Центра туризма  и  экскурсий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   .</w:t>
      </w:r>
      <w:proofErr w:type="gramEnd"/>
      <w:r>
        <w:rPr>
          <w:sz w:val="22"/>
          <w:szCs w:val="22"/>
        </w:rPr>
        <w:t xml:space="preserve"> </w:t>
      </w:r>
    </w:p>
    <w:p w:rsidR="002829FF" w:rsidRDefault="002829FF" w:rsidP="002829FF">
      <w:pPr>
        <w:tabs>
          <w:tab w:val="left" w:pos="3969"/>
        </w:tabs>
        <w:rPr>
          <w:sz w:val="22"/>
          <w:szCs w:val="22"/>
        </w:rPr>
      </w:pPr>
    </w:p>
    <w:p w:rsidR="002829FF" w:rsidRDefault="002829FF" w:rsidP="002829FF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Директор:                                                                                                             Н.В. </w:t>
      </w:r>
      <w:proofErr w:type="spellStart"/>
      <w:r>
        <w:rPr>
          <w:sz w:val="22"/>
          <w:szCs w:val="22"/>
        </w:rPr>
        <w:t>Косолобова</w:t>
      </w:r>
      <w:proofErr w:type="spellEnd"/>
    </w:p>
    <w:p w:rsidR="002829FF" w:rsidRDefault="002829FF" w:rsidP="002829FF">
      <w:pPr>
        <w:tabs>
          <w:tab w:val="left" w:pos="3969"/>
        </w:tabs>
        <w:jc w:val="center"/>
        <w:rPr>
          <w:sz w:val="22"/>
          <w:szCs w:val="22"/>
        </w:rPr>
      </w:pPr>
    </w:p>
    <w:p w:rsidR="002829FF" w:rsidRDefault="002829FF" w:rsidP="002829FF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руководитель  туристско – массового  отдела                                         И.А. Седова</w:t>
      </w:r>
    </w:p>
    <w:p w:rsidR="002829FF" w:rsidRDefault="002829FF" w:rsidP="002829FF">
      <w:pPr>
        <w:jc w:val="both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rPr>
          <w:sz w:val="22"/>
          <w:szCs w:val="22"/>
        </w:rPr>
      </w:pPr>
    </w:p>
    <w:p w:rsidR="002829FF" w:rsidRDefault="002829FF" w:rsidP="002829FF">
      <w:pPr>
        <w:pStyle w:val="3"/>
        <w:rPr>
          <w:sz w:val="22"/>
          <w:szCs w:val="22"/>
        </w:rPr>
      </w:pPr>
    </w:p>
    <w:p w:rsidR="002829FF" w:rsidRDefault="002829FF" w:rsidP="002829FF">
      <w:pPr>
        <w:pStyle w:val="3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</w:p>
    <w:p w:rsidR="002829FF" w:rsidRDefault="002829FF" w:rsidP="002829FF">
      <w:pPr>
        <w:pStyle w:val="3"/>
        <w:jc w:val="center"/>
        <w:rPr>
          <w:sz w:val="22"/>
          <w:szCs w:val="22"/>
        </w:rPr>
      </w:pPr>
    </w:p>
    <w:p w:rsidR="002829FF" w:rsidRDefault="002829FF" w:rsidP="002829FF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829FF" w:rsidRDefault="002829FF" w:rsidP="002829F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Информационный бюллетень</w:t>
      </w:r>
    </w:p>
    <w:p w:rsidR="002829FF" w:rsidRDefault="002829FF" w:rsidP="002829F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 информация   на   07.04.2019 г.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sz w:val="22"/>
          <w:szCs w:val="22"/>
        </w:rPr>
        <w:t>Старт от беседки  в  Петровском парке  с  11.00    - . Въезд на машинах в парк запрещен.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t xml:space="preserve">  ориентирование  в  заданном  направлении. 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Карта</w:t>
      </w:r>
      <w:r>
        <w:rPr>
          <w:sz w:val="22"/>
          <w:szCs w:val="22"/>
        </w:rPr>
        <w:t xml:space="preserve">: М 1: 3000,  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=  2,5  м, цветная, 2015 г.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Местность:</w:t>
      </w:r>
      <w:r>
        <w:rPr>
          <w:sz w:val="22"/>
          <w:szCs w:val="22"/>
        </w:rPr>
        <w:t xml:space="preserve"> район Петровского парка, территория школы – интерната №2, склон р. Волга.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Опасные места</w:t>
      </w:r>
      <w:r>
        <w:rPr>
          <w:sz w:val="22"/>
          <w:szCs w:val="22"/>
        </w:rPr>
        <w:t>: склоны  Волги, грунтовая  дорога с  редким автомобильным движением, бытовой  мусор, собаки. На лед и шоссе не выходить!  К аварийным зданиям усадьбы  Михалковых не подходить!  По огородам и дворовым территориям частного сектора не бегать!  В  парке могут быть клещи.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Старт</w:t>
      </w:r>
      <w:r>
        <w:rPr>
          <w:sz w:val="22"/>
          <w:szCs w:val="22"/>
        </w:rPr>
        <w:t xml:space="preserve">: свободный по готовности, стартовый  интервал -  1  минута. На  старте  участник  получает номер, карту, порядок прохождения КП (легенду) и чип.  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sz w:val="22"/>
          <w:szCs w:val="22"/>
        </w:rPr>
        <w:t>Дети группы МЖ8 проходят дистанцию в  сопровождении взрослых.</w:t>
      </w:r>
    </w:p>
    <w:tbl>
      <w:tblPr>
        <w:tblStyle w:val="a6"/>
        <w:tblW w:w="9322" w:type="dxa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2829FF" w:rsidTr="002829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Рекомендуемая 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дистанции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Длина дистанции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КП</w:t>
            </w:r>
          </w:p>
        </w:tc>
      </w:tr>
      <w:tr w:rsidR="002829FF" w:rsidTr="002829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МЖ16,18,21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 и старше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 длинная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  км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829FF" w:rsidTr="002829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МЖ 12,14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2007-2004 г.р.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 км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829FF" w:rsidTr="002829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МЖ 8,10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 и младше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короткая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 км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F" w:rsidRDefault="002829F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2829FF" w:rsidRDefault="002829FF" w:rsidP="002829FF">
      <w:pPr>
        <w:pStyle w:val="3"/>
        <w:rPr>
          <w:sz w:val="22"/>
          <w:szCs w:val="22"/>
        </w:rPr>
      </w:pP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sz w:val="22"/>
          <w:szCs w:val="22"/>
        </w:rPr>
        <w:t>Участники, решившие выступать в  следующей по возрасту  группе (по более длинной дистанции), заносятся  в  протокол, соответствующий  дистанции.</w:t>
      </w:r>
    </w:p>
    <w:p w:rsidR="002829FF" w:rsidRDefault="002829FF" w:rsidP="002829FF">
      <w:pPr>
        <w:pStyle w:val="3"/>
        <w:rPr>
          <w:sz w:val="22"/>
          <w:szCs w:val="22"/>
        </w:rPr>
      </w:pPr>
      <w:r>
        <w:rPr>
          <w:b/>
          <w:sz w:val="22"/>
          <w:szCs w:val="22"/>
        </w:rPr>
        <w:t>Отметка</w:t>
      </w:r>
      <w:r>
        <w:rPr>
          <w:sz w:val="22"/>
          <w:szCs w:val="22"/>
        </w:rPr>
        <w:t xml:space="preserve">:  на соревнованиях используется  электронная  отметка </w:t>
      </w:r>
      <w:r>
        <w:rPr>
          <w:sz w:val="22"/>
          <w:szCs w:val="22"/>
          <w:lang w:val="en-US"/>
        </w:rPr>
        <w:t>SFR</w:t>
      </w:r>
      <w:r>
        <w:rPr>
          <w:sz w:val="22"/>
          <w:szCs w:val="22"/>
        </w:rPr>
        <w:t>. Чип выдается  в  стартовом коридоре. Утеря  чипа – 500 руб.</w:t>
      </w:r>
    </w:p>
    <w:p w:rsidR="002829FF" w:rsidRDefault="002829FF" w:rsidP="002829FF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С  первым  весенним  стартом! Удачи!</w:t>
      </w:r>
    </w:p>
    <w:p w:rsidR="0025307E" w:rsidRDefault="0025307E"/>
    <w:p w:rsidR="00B12BCB" w:rsidRDefault="00B12BCB"/>
    <w:sectPr w:rsidR="00B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B"/>
    <w:rsid w:val="0025307E"/>
    <w:rsid w:val="002829FF"/>
    <w:rsid w:val="00B12BCB"/>
    <w:rsid w:val="00BE2F6B"/>
    <w:rsid w:val="00F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F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829F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82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2829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2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"/>
    <w:rsid w:val="002829F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2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8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F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829F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82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2829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2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"/>
    <w:rsid w:val="002829F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2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8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ova190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User</cp:lastModifiedBy>
  <cp:revision>6</cp:revision>
  <dcterms:created xsi:type="dcterms:W3CDTF">2019-04-03T11:36:00Z</dcterms:created>
  <dcterms:modified xsi:type="dcterms:W3CDTF">2019-05-31T12:45:00Z</dcterms:modified>
</cp:coreProperties>
</file>